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B" w:rsidRDefault="00030F8B" w:rsidP="00030F8B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Заявка на обучение </w:t>
      </w:r>
      <w:r w:rsidR="005E7F94">
        <w:rPr>
          <w:rFonts w:ascii="Times New Roman" w:eastAsia="Arial Unicode MS" w:hAnsi="Times New Roman" w:cs="Times New Roman"/>
          <w:b/>
          <w:sz w:val="20"/>
          <w:szCs w:val="20"/>
        </w:rPr>
        <w:t xml:space="preserve">(ГО и </w:t>
      </w:r>
      <w:bookmarkStart w:id="0" w:name="_GoBack"/>
      <w:bookmarkEnd w:id="0"/>
      <w:r w:rsidR="005E7F94">
        <w:rPr>
          <w:rFonts w:ascii="Times New Roman" w:eastAsia="Arial Unicode MS" w:hAnsi="Times New Roman" w:cs="Times New Roman"/>
          <w:b/>
          <w:sz w:val="20"/>
          <w:szCs w:val="20"/>
        </w:rPr>
        <w:t>ЧС)</w:t>
      </w:r>
    </w:p>
    <w:p w:rsidR="00A7526C" w:rsidRDefault="00A7526C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1" w:name="_Hlk438730988"/>
            <w:bookmarkEnd w:id="1"/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tabs>
                <w:tab w:val="left" w:pos="924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2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29960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rPr>
          <w:trHeight w:val="141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438730223"/>
            <w:bookmarkEnd w:id="3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-mail </w:t>
            </w:r>
            <w:bookmarkStart w:id="5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1984"/>
        <w:gridCol w:w="2125"/>
        <w:gridCol w:w="1416"/>
        <w:gridCol w:w="1800"/>
      </w:tblGrid>
      <w:tr w:rsidR="00030F8B" w:rsidTr="00030F8B">
        <w:trPr>
          <w:cantSplit/>
          <w:trHeight w:val="5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P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8B">
              <w:rPr>
                <w:rFonts w:ascii="Times New Roman" w:eastAsia="Arial Unicode MS" w:hAnsi="Times New Roman" w:cs="Times New Roman"/>
                <w:sz w:val="16"/>
                <w:szCs w:val="20"/>
              </w:rPr>
              <w:t>Наименование программы</w:t>
            </w:r>
            <w:r w:rsidR="00A7526C">
              <w:rPr>
                <w:rFonts w:ascii="Times New Roman" w:eastAsia="Arial Unicode MS" w:hAnsi="Times New Roman" w:cs="Times New Roman"/>
                <w:sz w:val="16"/>
                <w:szCs w:val="20"/>
              </w:rPr>
              <w:t xml:space="preserve"> (номер)</w:t>
            </w: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Ждём Ваши заявки по адресу: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Таганрог, Ростовская область, РФ, 347905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030F8B" w:rsidRDefault="00030F8B" w:rsidP="00030F8B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ru</w:t>
        </w:r>
      </w:hyperlink>
      <w:r w:rsidRPr="00030F8B">
        <w:rPr>
          <w:rStyle w:val="a3"/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030F8B" w:rsidRDefault="00030F8B" w:rsidP="00030F8B">
      <w:pPr>
        <w:pStyle w:val="a5"/>
      </w:pPr>
      <w:r>
        <w:rPr>
          <w:rFonts w:ascii="Times New Roman" w:eastAsia="Arial Unicode MS" w:hAnsi="Times New Roman" w:cs="Times New Roman"/>
          <w:sz w:val="18"/>
          <w:szCs w:val="18"/>
        </w:rPr>
        <w:t>*На основании  пп. Е п. 12 Постановления Правительства РФ от 15.08.2013 N 706 "Об утверждении Правил оказания платных образовательных услуг".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395797" w:rsidRDefault="00395797"/>
    <w:p w:rsidR="00A7526C" w:rsidRDefault="00A7526C"/>
    <w:p w:rsidR="00A7526C" w:rsidRDefault="00A7526C"/>
    <w:p w:rsidR="00A7526C" w:rsidRDefault="00A7526C"/>
    <w:p w:rsidR="00A7526C" w:rsidRDefault="00A7526C"/>
    <w:p w:rsidR="00A7526C" w:rsidRDefault="00A7526C"/>
    <w:p w:rsidR="00A7526C" w:rsidRDefault="00A7526C"/>
    <w:tbl>
      <w:tblPr>
        <w:tblpPr w:leftFromText="180" w:rightFromText="180" w:vertAnchor="page" w:horzAnchor="margin" w:tblpXSpec="center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8248"/>
      </w:tblGrid>
      <w:tr w:rsidR="00A7526C" w:rsidTr="00511FF5">
        <w:trPr>
          <w:trHeight w:val="773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Список программ </w:t>
            </w:r>
            <w:proofErr w:type="gramStart"/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t>обучения по ГО</w:t>
            </w:r>
            <w:proofErr w:type="gramEnd"/>
            <w:r w:rsidRPr="0034768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 ЧС, ПБ </w:t>
            </w:r>
          </w:p>
        </w:tc>
      </w:tr>
      <w:tr w:rsidR="00A7526C" w:rsidTr="00511FF5">
        <w:trPr>
          <w:trHeight w:val="77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65885">
              <w:rPr>
                <w:rFonts w:ascii="Times New Roman" w:hAnsi="Times New Roman" w:cs="Times New Roman"/>
                <w:b/>
                <w:sz w:val="16"/>
                <w:lang w:eastAsia="en-US"/>
              </w:rPr>
              <w:t>№ программы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26C" w:rsidRPr="0034768A" w:rsidRDefault="00A7526C" w:rsidP="00511FF5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4768A">
              <w:rPr>
                <w:rFonts w:ascii="Times New Roman" w:hAnsi="Times New Roman" w:cs="Times New Roman"/>
                <w:b/>
                <w:sz w:val="28"/>
                <w:lang w:eastAsia="en-US"/>
              </w:rPr>
              <w:t>Наименование программ</w:t>
            </w:r>
          </w:p>
        </w:tc>
      </w:tr>
      <w:tr w:rsidR="00A7526C" w:rsidTr="00511FF5">
        <w:trPr>
          <w:trHeight w:val="116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председателей и членов комиссий по предупреждению и ликвидации ЧС (КЧС) и пожарной безопасности (ПБ) (Обучение председателей и членов КЧС И ПБ)</w:t>
            </w:r>
          </w:p>
        </w:tc>
      </w:tr>
      <w:tr w:rsidR="00A7526C" w:rsidTr="00511FF5">
        <w:trPr>
          <w:trHeight w:val="118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руководителей организаций, отнесенных к категориям по ГО, а также продолжающих работу в военное время</w:t>
            </w:r>
          </w:p>
        </w:tc>
      </w:tr>
      <w:tr w:rsidR="00A7526C" w:rsidTr="00511FF5">
        <w:trPr>
          <w:trHeight w:val="72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эвакуационных органов</w:t>
            </w:r>
          </w:p>
        </w:tc>
      </w:tr>
      <w:tr w:rsidR="00A7526C" w:rsidTr="00511FF5">
        <w:trPr>
          <w:trHeight w:val="102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председателей комиссий по обеспечению устойчивости Функционирования организаций (ПУФ)</w:t>
            </w:r>
          </w:p>
        </w:tc>
      </w:tr>
      <w:tr w:rsidR="00A7526C" w:rsidTr="00511FF5">
        <w:trPr>
          <w:trHeight w:val="128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AE22B2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E7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1E72B3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2B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неосвобожденных работников, уполномоченных на решение задач в области ГО и защиты от ЧС, ФОИВ, ОМСУ и организаций </w:t>
            </w:r>
          </w:p>
        </w:tc>
      </w:tr>
      <w:tr w:rsidR="00A7526C" w:rsidTr="00511FF5">
        <w:trPr>
          <w:trHeight w:val="131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Обучение руководителей нештатных формирований и спасательных служб  и их заместителей</w:t>
            </w:r>
          </w:p>
        </w:tc>
      </w:tr>
      <w:tr w:rsidR="00A7526C" w:rsidTr="00511FF5">
        <w:trPr>
          <w:trHeight w:val="89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6C" w:rsidRPr="0034768A" w:rsidRDefault="00A7526C" w:rsidP="0051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8A">
              <w:rPr>
                <w:rFonts w:ascii="Times New Roman" w:hAnsi="Times New Roman" w:cs="Times New Roman"/>
                <w:sz w:val="28"/>
                <w:szCs w:val="28"/>
              </w:rPr>
              <w:t>Обучение работников, осуществляющих обучение в области ГО и защиты от ЧС</w:t>
            </w:r>
          </w:p>
        </w:tc>
      </w:tr>
    </w:tbl>
    <w:p w:rsidR="00A7526C" w:rsidRDefault="00A7526C"/>
    <w:sectPr w:rsidR="00A7526C" w:rsidSect="0003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8"/>
    <w:rsid w:val="00030F8B"/>
    <w:rsid w:val="002F36A8"/>
    <w:rsid w:val="00395797"/>
    <w:rsid w:val="005E7F94"/>
    <w:rsid w:val="008B6F0F"/>
    <w:rsid w:val="00A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rsid w:val="00A7526C"/>
    <w:pPr>
      <w:spacing w:after="120"/>
    </w:pPr>
  </w:style>
  <w:style w:type="character" w:customStyle="1" w:styleId="a7">
    <w:name w:val="Основной текст Знак"/>
    <w:basedOn w:val="a0"/>
    <w:link w:val="a6"/>
    <w:rsid w:val="00A7526C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ody Text"/>
    <w:basedOn w:val="a"/>
    <w:link w:val="a7"/>
    <w:rsid w:val="00A7526C"/>
    <w:pPr>
      <w:spacing w:after="120"/>
    </w:pPr>
  </w:style>
  <w:style w:type="character" w:customStyle="1" w:styleId="a7">
    <w:name w:val="Основной текст Знак"/>
    <w:basedOn w:val="a0"/>
    <w:link w:val="a6"/>
    <w:rsid w:val="00A7526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2021-11-08T12:43:00Z</dcterms:created>
  <dcterms:modified xsi:type="dcterms:W3CDTF">2022-04-06T09:28:00Z</dcterms:modified>
</cp:coreProperties>
</file>